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09B1" w:rsidRDefault="006009B1" w:rsidP="00851249">
      <w:pPr>
        <w:pStyle w:val="a5"/>
        <w:jc w:val="center"/>
        <w:rPr>
          <w:rStyle w:val="c5"/>
          <w:rFonts w:cs="Times New Roman"/>
          <w:sz w:val="28"/>
          <w:szCs w:val="28"/>
          <w:shd w:val="clear" w:color="auto" w:fill="FFFFFF"/>
        </w:rPr>
      </w:pPr>
      <w:bookmarkStart w:id="0" w:name="_GoBack"/>
      <w:r w:rsidRPr="006009B1">
        <w:rPr>
          <w:rFonts w:eastAsia="Times New Roman" w:cs="Times New Roman"/>
          <w:b/>
          <w:kern w:val="36"/>
          <w:sz w:val="32"/>
          <w:szCs w:val="32"/>
          <w:lang w:eastAsia="ru-RU"/>
        </w:rPr>
        <w:t xml:space="preserve">Интерактивная песочница — стол, как инновационный метод в </w:t>
      </w:r>
      <w:r w:rsidR="00851249">
        <w:rPr>
          <w:rFonts w:eastAsia="Times New Roman" w:cs="Times New Roman"/>
          <w:b/>
          <w:kern w:val="36"/>
          <w:sz w:val="32"/>
          <w:szCs w:val="32"/>
          <w:lang w:eastAsia="ru-RU"/>
        </w:rPr>
        <w:t>развитии</w:t>
      </w:r>
      <w:r w:rsidRPr="006009B1">
        <w:rPr>
          <w:rFonts w:eastAsia="Times New Roman" w:cs="Times New Roman"/>
          <w:b/>
          <w:kern w:val="36"/>
          <w:sz w:val="32"/>
          <w:szCs w:val="32"/>
          <w:lang w:eastAsia="ru-RU"/>
        </w:rPr>
        <w:t xml:space="preserve"> </w:t>
      </w:r>
      <w:r w:rsidR="00851249">
        <w:rPr>
          <w:rStyle w:val="c5"/>
          <w:rFonts w:cs="Times New Roman"/>
          <w:b/>
          <w:sz w:val="32"/>
          <w:szCs w:val="32"/>
          <w:shd w:val="clear" w:color="auto" w:fill="FFFFFF"/>
        </w:rPr>
        <w:t>детей с особыми потребностями</w:t>
      </w:r>
      <w:r>
        <w:rPr>
          <w:rStyle w:val="c5"/>
          <w:rFonts w:cs="Times New Roman"/>
          <w:sz w:val="28"/>
          <w:szCs w:val="28"/>
          <w:shd w:val="clear" w:color="auto" w:fill="FFFFFF"/>
        </w:rPr>
        <w:t>.</w:t>
      </w:r>
    </w:p>
    <w:bookmarkEnd w:id="0"/>
    <w:p w:rsidR="006009B1" w:rsidRDefault="006009B1" w:rsidP="006009B1">
      <w:pPr>
        <w:pStyle w:val="a5"/>
        <w:rPr>
          <w:rStyle w:val="c5"/>
          <w:rFonts w:cs="Times New Roman"/>
          <w:color w:val="000000"/>
          <w:sz w:val="28"/>
          <w:szCs w:val="28"/>
          <w:shd w:val="clear" w:color="auto" w:fill="FFFFFF"/>
        </w:rPr>
      </w:pPr>
    </w:p>
    <w:p w:rsidR="006009B1" w:rsidRPr="00B87EB7" w:rsidRDefault="006009B1" w:rsidP="006009B1">
      <w:pPr>
        <w:pStyle w:val="a5"/>
        <w:ind w:firstLine="709"/>
        <w:rPr>
          <w:rStyle w:val="c5"/>
          <w:rFonts w:cs="Times New Roman"/>
          <w:color w:val="000000"/>
          <w:sz w:val="28"/>
          <w:szCs w:val="28"/>
          <w:shd w:val="clear" w:color="auto" w:fill="FFFFFF"/>
        </w:rPr>
      </w:pPr>
      <w:r w:rsidRPr="00B87EB7">
        <w:rPr>
          <w:rStyle w:val="c5"/>
          <w:rFonts w:cs="Times New Roman"/>
          <w:color w:val="000000"/>
          <w:sz w:val="28"/>
          <w:szCs w:val="28"/>
          <w:shd w:val="clear" w:color="auto" w:fill="FFFFFF"/>
        </w:rPr>
        <w:t>На сегодняшний день одной из актуальных проблем является осуществление психологического сопровождения детей с </w:t>
      </w:r>
      <w:r w:rsidRPr="00B87EB7">
        <w:rPr>
          <w:rStyle w:val="c5"/>
          <w:rFonts w:cs="Times New Roman"/>
          <w:bCs/>
          <w:iCs/>
          <w:color w:val="000000"/>
          <w:sz w:val="28"/>
          <w:szCs w:val="28"/>
          <w:shd w:val="clear" w:color="auto" w:fill="FFFFFF"/>
        </w:rPr>
        <w:t>особыми потребностями</w:t>
      </w:r>
      <w:r w:rsidRPr="00B87EB7">
        <w:rPr>
          <w:rStyle w:val="c5"/>
          <w:rFonts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 xml:space="preserve"> </w:t>
      </w:r>
      <w:r w:rsidRPr="00B87EB7">
        <w:rPr>
          <w:rStyle w:val="c5"/>
          <w:rFonts w:cs="Times New Roman"/>
          <w:color w:val="000000"/>
          <w:sz w:val="28"/>
          <w:szCs w:val="28"/>
          <w:shd w:val="clear" w:color="auto" w:fill="FFFFFF"/>
        </w:rPr>
        <w:t xml:space="preserve">в условиях дошкольного образовательного учреждения. </w:t>
      </w:r>
    </w:p>
    <w:p w:rsidR="006009B1" w:rsidRPr="00B87EB7" w:rsidRDefault="006009B1" w:rsidP="006009B1">
      <w:pPr>
        <w:pStyle w:val="a5"/>
        <w:ind w:firstLine="284"/>
        <w:rPr>
          <w:rStyle w:val="c5"/>
          <w:rFonts w:cs="Times New Roman"/>
          <w:color w:val="000000"/>
          <w:sz w:val="28"/>
          <w:szCs w:val="28"/>
        </w:rPr>
      </w:pPr>
      <w:r w:rsidRPr="00B87EB7">
        <w:rPr>
          <w:rStyle w:val="c5"/>
          <w:rFonts w:cs="Times New Roman"/>
          <w:color w:val="000000"/>
          <w:sz w:val="28"/>
          <w:szCs w:val="28"/>
        </w:rPr>
        <w:t>Говоря о работе </w:t>
      </w:r>
      <w:r w:rsidRPr="00B87EB7">
        <w:rPr>
          <w:rStyle w:val="c5"/>
          <w:rFonts w:cs="Times New Roman"/>
          <w:bCs/>
          <w:iCs/>
          <w:color w:val="000000"/>
          <w:sz w:val="28"/>
          <w:szCs w:val="28"/>
        </w:rPr>
        <w:t>психолога</w:t>
      </w:r>
      <w:r w:rsidRPr="00B87EB7">
        <w:rPr>
          <w:rStyle w:val="c5"/>
          <w:rFonts w:cs="Times New Roman"/>
          <w:color w:val="000000"/>
          <w:sz w:val="28"/>
          <w:szCs w:val="28"/>
        </w:rPr>
        <w:t xml:space="preserve">, мы имеем в виду не просто психологическую помощь, </w:t>
      </w:r>
      <w:r>
        <w:rPr>
          <w:rStyle w:val="c5"/>
          <w:rFonts w:cs="Times New Roman"/>
          <w:color w:val="000000"/>
          <w:sz w:val="28"/>
          <w:szCs w:val="28"/>
        </w:rPr>
        <w:t xml:space="preserve">а </w:t>
      </w:r>
      <w:r w:rsidRPr="00B87EB7">
        <w:rPr>
          <w:rStyle w:val="c5"/>
          <w:rFonts w:cs="Times New Roman"/>
          <w:color w:val="000000"/>
          <w:sz w:val="28"/>
          <w:szCs w:val="28"/>
        </w:rPr>
        <w:t>поддержку детей, испытывающих трудности в обучении. А говорим именно о психологическом сопровождении детей на всех этапах обучения, результатом которого должно быть создание максимально благоприятных условий для интеграции детей с </w:t>
      </w:r>
      <w:r w:rsidRPr="00B87EB7">
        <w:rPr>
          <w:rStyle w:val="c5"/>
          <w:rFonts w:cs="Times New Roman"/>
          <w:bCs/>
          <w:iCs/>
          <w:color w:val="000000"/>
          <w:sz w:val="28"/>
          <w:szCs w:val="28"/>
        </w:rPr>
        <w:t xml:space="preserve">особенностями в развитии </w:t>
      </w:r>
      <w:r w:rsidRPr="00B87EB7">
        <w:rPr>
          <w:rStyle w:val="c5"/>
          <w:rFonts w:cs="Times New Roman"/>
          <w:color w:val="000000"/>
          <w:sz w:val="28"/>
          <w:szCs w:val="28"/>
        </w:rPr>
        <w:t xml:space="preserve">в социум. </w:t>
      </w:r>
    </w:p>
    <w:p w:rsidR="006009B1" w:rsidRPr="00B87EB7" w:rsidRDefault="006009B1" w:rsidP="006009B1">
      <w:pPr>
        <w:pStyle w:val="a5"/>
        <w:ind w:firstLine="284"/>
        <w:rPr>
          <w:rStyle w:val="c5"/>
          <w:rFonts w:cs="Times New Roman"/>
          <w:color w:val="000000"/>
          <w:sz w:val="28"/>
          <w:szCs w:val="28"/>
        </w:rPr>
      </w:pPr>
      <w:r w:rsidRPr="00B87EB7">
        <w:rPr>
          <w:rStyle w:val="c5"/>
          <w:rFonts w:cs="Times New Roman"/>
          <w:bCs/>
          <w:iCs/>
          <w:color w:val="000000"/>
          <w:sz w:val="28"/>
          <w:szCs w:val="28"/>
        </w:rPr>
        <w:t>Ключевыми направлениями работы психолога</w:t>
      </w:r>
      <w:r w:rsidRPr="00B87EB7">
        <w:rPr>
          <w:rStyle w:val="c5"/>
          <w:rFonts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B87EB7">
        <w:rPr>
          <w:rStyle w:val="c5"/>
          <w:rFonts w:cs="Times New Roman"/>
          <w:color w:val="000000"/>
          <w:sz w:val="28"/>
          <w:szCs w:val="28"/>
        </w:rPr>
        <w:t xml:space="preserve">ДОУ с детьми данной </w:t>
      </w:r>
      <w:proofErr w:type="gramStart"/>
      <w:r w:rsidRPr="00B87EB7">
        <w:rPr>
          <w:rStyle w:val="c5"/>
          <w:rFonts w:cs="Times New Roman"/>
          <w:color w:val="000000"/>
          <w:sz w:val="28"/>
          <w:szCs w:val="28"/>
        </w:rPr>
        <w:t>категории  является</w:t>
      </w:r>
      <w:proofErr w:type="gramEnd"/>
      <w:r w:rsidRPr="00B87EB7">
        <w:rPr>
          <w:rStyle w:val="c5"/>
          <w:rFonts w:cs="Times New Roman"/>
          <w:color w:val="000000"/>
          <w:sz w:val="28"/>
          <w:szCs w:val="28"/>
        </w:rPr>
        <w:t xml:space="preserve"> диагностическая, коррекционная и развивающая работа; профилактическая и консультативная работа с педагогами и родителями, воспитывающими детей данной категории.</w:t>
      </w:r>
    </w:p>
    <w:p w:rsidR="006009B1" w:rsidRPr="00B87EB7" w:rsidRDefault="006009B1" w:rsidP="006009B1">
      <w:pPr>
        <w:pStyle w:val="a5"/>
        <w:ind w:firstLine="284"/>
        <w:rPr>
          <w:rFonts w:cs="Times New Roman"/>
          <w:sz w:val="28"/>
          <w:szCs w:val="28"/>
          <w:shd w:val="clear" w:color="auto" w:fill="FFFFFF"/>
        </w:rPr>
      </w:pPr>
      <w:r w:rsidRPr="00B87EB7">
        <w:rPr>
          <w:rStyle w:val="c5"/>
          <w:rFonts w:cs="Times New Roman"/>
          <w:color w:val="000000"/>
          <w:sz w:val="28"/>
          <w:szCs w:val="28"/>
          <w:shd w:val="clear" w:color="auto" w:fill="FFFFFF"/>
        </w:rPr>
        <w:t xml:space="preserve">В нашем ДОУ </w:t>
      </w:r>
      <w:r w:rsidRPr="00B87EB7">
        <w:rPr>
          <w:rStyle w:val="c3"/>
          <w:rFonts w:cs="Times New Roman"/>
          <w:color w:val="000000"/>
          <w:sz w:val="28"/>
          <w:szCs w:val="28"/>
          <w:shd w:val="clear" w:color="auto" w:fill="FFFFFF"/>
        </w:rPr>
        <w:t>группы дошкольников с </w:t>
      </w:r>
      <w:r>
        <w:rPr>
          <w:rStyle w:val="c3"/>
          <w:rFonts w:cs="Times New Roman"/>
          <w:bCs/>
          <w:iCs/>
          <w:color w:val="000000"/>
          <w:sz w:val="28"/>
          <w:szCs w:val="28"/>
          <w:shd w:val="clear" w:color="auto" w:fill="FFFFFF"/>
        </w:rPr>
        <w:t>особыми</w:t>
      </w:r>
      <w:r w:rsidRPr="006009B1">
        <w:rPr>
          <w:rStyle w:val="c3"/>
          <w:rFonts w:cs="Times New Roman"/>
          <w:bCs/>
          <w:iCs/>
          <w:color w:val="000000"/>
          <w:sz w:val="28"/>
          <w:szCs w:val="28"/>
          <w:shd w:val="clear" w:color="auto" w:fill="FFFFFF"/>
        </w:rPr>
        <w:t xml:space="preserve"> </w:t>
      </w:r>
      <w:r>
        <w:rPr>
          <w:rStyle w:val="c3"/>
          <w:rFonts w:cs="Times New Roman"/>
          <w:bCs/>
          <w:iCs/>
          <w:color w:val="000000"/>
          <w:sz w:val="28"/>
          <w:szCs w:val="28"/>
          <w:shd w:val="clear" w:color="auto" w:fill="FFFFFF"/>
        </w:rPr>
        <w:t xml:space="preserve">потребностями </w:t>
      </w:r>
      <w:r w:rsidRPr="00B87EB7">
        <w:rPr>
          <w:rStyle w:val="c3"/>
          <w:rFonts w:cs="Times New Roman"/>
          <w:color w:val="000000"/>
          <w:sz w:val="28"/>
          <w:szCs w:val="28"/>
          <w:shd w:val="clear" w:color="auto" w:fill="FFFFFF"/>
        </w:rPr>
        <w:t xml:space="preserve">не однородны, в неё входят дети с разными нарушениями </w:t>
      </w:r>
      <w:r>
        <w:rPr>
          <w:rStyle w:val="c3"/>
          <w:rFonts w:cs="Times New Roman"/>
          <w:color w:val="000000"/>
          <w:sz w:val="28"/>
          <w:szCs w:val="28"/>
          <w:shd w:val="clear" w:color="auto" w:fill="FFFFFF"/>
        </w:rPr>
        <w:t>в развитии</w:t>
      </w:r>
      <w:r w:rsidRPr="00B87EB7">
        <w:rPr>
          <w:rStyle w:val="c3"/>
          <w:rFonts w:cs="Times New Roman"/>
          <w:color w:val="000000"/>
          <w:sz w:val="28"/>
          <w:szCs w:val="28"/>
          <w:shd w:val="clear" w:color="auto" w:fill="FFFFFF"/>
        </w:rPr>
        <w:t xml:space="preserve">, которые </w:t>
      </w:r>
      <w:r w:rsidRPr="00B87EB7">
        <w:rPr>
          <w:rFonts w:cs="Times New Roman"/>
          <w:sz w:val="28"/>
          <w:szCs w:val="28"/>
          <w:shd w:val="clear" w:color="auto" w:fill="FFFFFF"/>
        </w:rPr>
        <w:t xml:space="preserve">нуждающиеся в создании специальных условий обучения и воспитания. На данном этапе нам очень большим подспорьем стало оборудование, которое наш сад получил </w:t>
      </w:r>
      <w:r>
        <w:rPr>
          <w:rFonts w:cs="Times New Roman"/>
          <w:sz w:val="28"/>
          <w:szCs w:val="28"/>
          <w:shd w:val="clear" w:color="auto" w:fill="FFFFFF"/>
        </w:rPr>
        <w:t xml:space="preserve">по программе «Доступная среда», </w:t>
      </w:r>
    </w:p>
    <w:p w:rsidR="006009B1" w:rsidRDefault="006009B1" w:rsidP="006009B1">
      <w:pPr>
        <w:pStyle w:val="a3"/>
        <w:shd w:val="clear" w:color="auto" w:fill="FFFFFF"/>
        <w:spacing w:before="0" w:beforeAutospacing="0" w:after="0" w:afterAutospacing="0"/>
        <w:ind w:firstLine="360"/>
        <w:rPr>
          <w:noProof/>
        </w:rPr>
      </w:pPr>
      <w:r>
        <w:rPr>
          <w:noProof/>
        </w:rPr>
        <w:drawing>
          <wp:inline distT="0" distB="0" distL="0" distR="0" wp14:anchorId="75E6C8CB" wp14:editId="31B20CE8">
            <wp:extent cx="2233449" cy="1744980"/>
            <wp:effectExtent l="0" t="0" r="0" b="762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2335" cy="1767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</w:t>
      </w:r>
      <w:r>
        <w:rPr>
          <w:noProof/>
        </w:rPr>
        <w:drawing>
          <wp:inline distT="0" distB="0" distL="0" distR="0" wp14:anchorId="16A5EF2F" wp14:editId="76D59BD0">
            <wp:extent cx="2369820" cy="1737360"/>
            <wp:effectExtent l="0" t="0" r="0" b="0"/>
            <wp:docPr id="2" name="Рисунок 4" descr="C:\Users\-23~1\AppData\Local\Temp\Rar$DIa0.066\D3B758D8-6A61-4F48-B285-2E7115AFEB5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C:\Users\-23~1\AppData\Local\Temp\Rar$DIa0.066\D3B758D8-6A61-4F48-B285-2E7115AFEB5B.JPG"/>
                    <pic:cNvPicPr/>
                  </pic:nvPicPr>
                  <pic:blipFill rotWithShape="1">
                    <a:blip r:embed="rId7" cstate="print"/>
                    <a:srcRect t="6000" r="7427"/>
                    <a:stretch/>
                  </pic:blipFill>
                  <pic:spPr bwMode="auto">
                    <a:xfrm>
                      <a:off x="0" y="0"/>
                      <a:ext cx="2370015" cy="1737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5DF3" w:rsidRPr="00B87EB7" w:rsidRDefault="00D75DF3" w:rsidP="00D75DF3">
      <w:pPr>
        <w:pStyle w:val="a5"/>
        <w:ind w:firstLine="284"/>
        <w:rPr>
          <w:rFonts w:cs="Times New Roman"/>
          <w:sz w:val="28"/>
          <w:szCs w:val="28"/>
          <w:shd w:val="clear" w:color="auto" w:fill="FFFFFF"/>
        </w:rPr>
      </w:pPr>
      <w:r>
        <w:rPr>
          <w:rFonts w:cs="Times New Roman"/>
          <w:sz w:val="28"/>
          <w:szCs w:val="28"/>
          <w:shd w:val="clear" w:color="auto" w:fill="FFFFFF"/>
        </w:rPr>
        <w:t>куда и вошла интерактивная песочница-стол.</w:t>
      </w:r>
    </w:p>
    <w:p w:rsidR="00D75DF3" w:rsidRPr="00D75DF3" w:rsidRDefault="00D75DF3" w:rsidP="00D75DF3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Что же такое </w:t>
      </w:r>
      <w:r w:rsidRPr="00D75DF3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интерактивная песочница</w:t>
      </w: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?</w:t>
      </w:r>
    </w:p>
    <w:p w:rsidR="00D75DF3" w:rsidRDefault="00D75DF3" w:rsidP="00D75DF3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75DF3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Интерактивная песочница</w:t>
      </w: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– это современный продукт, предназначенный для полноценного и разностороннего развития детей. В </w:t>
      </w:r>
      <w:r w:rsidRPr="00D75DF3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интерактивной песочнице</w:t>
      </w: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как и в обычной, основную роль играет </w:t>
      </w:r>
      <w:r w:rsidRPr="00D75DF3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песок</w:t>
      </w: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только эта </w:t>
      </w:r>
      <w:r w:rsidRPr="00D75DF3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песочница</w:t>
      </w: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оснащена современным оборудованием и программным обеспечением, которое создает на песке эффект дополненной реальности.</w:t>
      </w:r>
    </w:p>
    <w:p w:rsidR="00851249" w:rsidRPr="00D75DF3" w:rsidRDefault="00851249" w:rsidP="00D75DF3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49C304FF" wp14:editId="59A38094">
            <wp:extent cx="1531620" cy="1628337"/>
            <wp:effectExtent l="0" t="0" r="0" b="0"/>
            <wp:docPr id="9" name="IMG_3570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3570">
                      <a:hlinkClick r:id="" action="ppaction://media"/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34352" cy="1631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5DF3" w:rsidRPr="00D75DF3" w:rsidRDefault="00D75DF3" w:rsidP="00D75DF3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75DF3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lastRenderedPageBreak/>
        <w:t>Интерактивная песочница состоит из</w:t>
      </w: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D75DF3" w:rsidRPr="00D75DF3" w:rsidRDefault="00D75DF3" w:rsidP="00D75DF3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1. Корпуса с резервуаром для песка</w:t>
      </w:r>
    </w:p>
    <w:p w:rsidR="00D75DF3" w:rsidRPr="00D75DF3" w:rsidRDefault="00D75DF3" w:rsidP="00D75DF3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2. Управляющего компьютера</w:t>
      </w:r>
    </w:p>
    <w:p w:rsidR="00D75DF3" w:rsidRPr="00D75DF3" w:rsidRDefault="00D75DF3" w:rsidP="00D75DF3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3. Монитора пользователя для переключения программ</w:t>
      </w:r>
    </w:p>
    <w:p w:rsidR="00D75DF3" w:rsidRPr="00D75DF3" w:rsidRDefault="00D75DF3" w:rsidP="00D75DF3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4. Проектора</w:t>
      </w:r>
    </w:p>
    <w:p w:rsidR="00D75DF3" w:rsidRPr="00D75DF3" w:rsidRDefault="00D75DF3" w:rsidP="00D75DF3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5. Датчик глубины песка</w:t>
      </w:r>
    </w:p>
    <w:p w:rsidR="00D75DF3" w:rsidRPr="00D75DF3" w:rsidRDefault="00D75DF3" w:rsidP="00D75DF3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6. Специального программного обеспечения</w:t>
      </w:r>
    </w:p>
    <w:p w:rsidR="00851249" w:rsidRDefault="00851249" w:rsidP="00D75DF3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1B400B44" wp14:editId="02FD00C8">
            <wp:extent cx="1745431" cy="1815966"/>
            <wp:effectExtent l="2857" t="0" r="0" b="0"/>
            <wp:docPr id="1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779051" cy="185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5DF3" w:rsidRPr="00D75DF3" w:rsidRDefault="00D75DF3" w:rsidP="00D75DF3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Как работает </w:t>
      </w:r>
      <w:r w:rsidRPr="00D75DF3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интерактивная песочница</w:t>
      </w: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?</w:t>
      </w:r>
    </w:p>
    <w:p w:rsidR="00D75DF3" w:rsidRPr="00D75DF3" w:rsidRDefault="00D75DF3" w:rsidP="00D75DF3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оборудование встроен сенсор для определения глубины. Он подключен к компьютеру. Датчик глубины замеряет расстояние от проектора до песка. Специальная программа </w:t>
      </w:r>
      <w:r w:rsidRPr="00D75DF3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обрабатывает</w:t>
      </w: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полученные от сенсора данные и дает проектору команды, каким цветом освещать конкретный участок песка. Датчик глубины позволяет регулировать </w:t>
      </w:r>
      <w:r w:rsidRPr="00D75DF3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изображение рельефа</w:t>
      </w: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При увеличении высоты появляются горы и вулканы, а при уменьшении озера и реки.</w:t>
      </w:r>
    </w:p>
    <w:p w:rsidR="00D75DF3" w:rsidRPr="00D75DF3" w:rsidRDefault="00D75DF3" w:rsidP="00D75DF3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На </w:t>
      </w:r>
      <w:r w:rsidRPr="00D75DF3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песок </w:t>
      </w: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проецируются текстуры настоящих природных объектов</w:t>
      </w:r>
      <w:r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морей и рек, равнин и гор, вулканов водопадов</w:t>
      </w:r>
      <w:r w:rsidRPr="00D75DF3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D75DF3" w:rsidRDefault="00D75DF3" w:rsidP="006009B1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Georgia" w:hAnsi="Georgia"/>
          <w:color w:val="000000"/>
          <w:sz w:val="28"/>
          <w:szCs w:val="28"/>
          <w:shd w:val="clear" w:color="auto" w:fill="FFFFFF"/>
        </w:rPr>
      </w:pPr>
    </w:p>
    <w:p w:rsidR="00D75DF3" w:rsidRPr="00D75DF3" w:rsidRDefault="006009B1" w:rsidP="00D75DF3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75DF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Конкретно в моей работе мне очень помогает </w:t>
      </w:r>
      <w:r w:rsidRPr="00D75DF3"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метод песочной терапии</w:t>
      </w:r>
      <w:r w:rsidRPr="00D75DF3">
        <w:rPr>
          <w:rFonts w:ascii="Times New Roman" w:hAnsi="Times New Roman" w:cs="Times New Roman"/>
          <w:b/>
          <w:sz w:val="28"/>
          <w:szCs w:val="28"/>
        </w:rPr>
        <w:t>.</w:t>
      </w:r>
      <w:r w:rsidR="00D75DF3"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Взаимодействуя с песком, у детей совершенствуется тонкая координация движений, мелкая моторика рук и тактильная чувствительность, что непосредственно влияет на развитие речи и мышления. Занятия с </w:t>
      </w:r>
      <w:r w:rsidR="00D75DF3" w:rsidRPr="00D75DF3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интерактивной песочницей</w:t>
      </w:r>
      <w:r w:rsidR="00D75DF3" w:rsidRPr="00D75DF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способствуют всестороннему развитию детей с особыми потребностями.</w:t>
      </w:r>
    </w:p>
    <w:p w:rsidR="006009B1" w:rsidRPr="00D75DF3" w:rsidRDefault="006009B1" w:rsidP="006009B1">
      <w:pPr>
        <w:pStyle w:val="a5"/>
        <w:ind w:firstLine="284"/>
        <w:rPr>
          <w:rFonts w:cs="Times New Roman"/>
          <w:sz w:val="28"/>
          <w:szCs w:val="28"/>
        </w:rPr>
      </w:pPr>
      <w:r w:rsidRPr="00D75DF3">
        <w:rPr>
          <w:rFonts w:cs="Times New Roman"/>
          <w:b/>
          <w:sz w:val="28"/>
          <w:szCs w:val="28"/>
        </w:rPr>
        <w:t> </w:t>
      </w:r>
      <w:r w:rsidRPr="00D75DF3">
        <w:rPr>
          <w:rStyle w:val="a4"/>
          <w:rFonts w:cs="Times New Roman"/>
          <w:b w:val="0"/>
          <w:color w:val="111111"/>
          <w:sz w:val="28"/>
          <w:szCs w:val="28"/>
          <w:bdr w:val="none" w:sz="0" w:space="0" w:color="auto" w:frame="1"/>
        </w:rPr>
        <w:t>Песок</w:t>
      </w:r>
      <w:r w:rsidRPr="00D75DF3">
        <w:rPr>
          <w:rFonts w:cs="Times New Roman"/>
          <w:b/>
          <w:sz w:val="28"/>
          <w:szCs w:val="28"/>
        </w:rPr>
        <w:t> </w:t>
      </w:r>
      <w:r w:rsidRPr="00D75DF3">
        <w:rPr>
          <w:rFonts w:cs="Times New Roman"/>
          <w:sz w:val="28"/>
          <w:szCs w:val="28"/>
        </w:rPr>
        <w:t>является природным материалом, с которым ребенок привыкает манипулировать с самого раннего возраста. </w:t>
      </w:r>
      <w:r w:rsidRPr="00D75DF3">
        <w:rPr>
          <w:rStyle w:val="a4"/>
          <w:rFonts w:cs="Times New Roman"/>
          <w:b w:val="0"/>
          <w:color w:val="111111"/>
          <w:sz w:val="28"/>
          <w:szCs w:val="28"/>
          <w:bdr w:val="none" w:sz="0" w:space="0" w:color="auto" w:frame="1"/>
        </w:rPr>
        <w:t>Песочница</w:t>
      </w:r>
      <w:r w:rsidRPr="00D75DF3">
        <w:rPr>
          <w:rFonts w:cs="Times New Roman"/>
          <w:b/>
          <w:sz w:val="28"/>
          <w:szCs w:val="28"/>
        </w:rPr>
        <w:t> </w:t>
      </w:r>
      <w:r w:rsidRPr="00D75DF3">
        <w:rPr>
          <w:rFonts w:cs="Times New Roman"/>
          <w:sz w:val="28"/>
          <w:szCs w:val="28"/>
        </w:rPr>
        <w:t>– это маленькая модель окружающего мира. Во время игры с песком ребенок может выразить свои чувства и переживания. Благодаря </w:t>
      </w:r>
      <w:r w:rsidRPr="00D75DF3">
        <w:rPr>
          <w:rStyle w:val="a4"/>
          <w:rFonts w:cs="Times New Roman"/>
          <w:b w:val="0"/>
          <w:color w:val="111111"/>
          <w:sz w:val="28"/>
          <w:szCs w:val="28"/>
          <w:bdr w:val="none" w:sz="0" w:space="0" w:color="auto" w:frame="1"/>
        </w:rPr>
        <w:t>песочной</w:t>
      </w:r>
      <w:r w:rsidRPr="00D75DF3">
        <w:rPr>
          <w:rFonts w:cs="Times New Roman"/>
          <w:b/>
          <w:sz w:val="28"/>
          <w:szCs w:val="28"/>
        </w:rPr>
        <w:t> </w:t>
      </w:r>
      <w:r w:rsidRPr="00D75DF3">
        <w:rPr>
          <w:rFonts w:cs="Times New Roman"/>
          <w:sz w:val="28"/>
          <w:szCs w:val="28"/>
        </w:rPr>
        <w:t>терапии удается преодолеть нежелание заниматься, негативизм потому что все происходит в естественной и привычной для ребенка игровой среде.</w:t>
      </w:r>
    </w:p>
    <w:p w:rsidR="006009B1" w:rsidRPr="00B87EB7" w:rsidRDefault="006009B1" w:rsidP="006009B1">
      <w:pPr>
        <w:pStyle w:val="a5"/>
        <w:ind w:firstLine="284"/>
        <w:rPr>
          <w:sz w:val="28"/>
          <w:szCs w:val="28"/>
          <w:shd w:val="clear" w:color="auto" w:fill="FFFFFF"/>
        </w:rPr>
      </w:pPr>
      <w:r w:rsidRPr="00B87EB7">
        <w:rPr>
          <w:rStyle w:val="a4"/>
          <w:color w:val="111111"/>
          <w:sz w:val="28"/>
          <w:szCs w:val="28"/>
          <w:bdr w:val="none" w:sz="0" w:space="0" w:color="auto" w:frame="1"/>
          <w:shd w:val="clear" w:color="auto" w:fill="FFFFFF"/>
        </w:rPr>
        <w:t>Интерактивная песочница</w:t>
      </w:r>
      <w:r w:rsidRPr="00B87EB7">
        <w:rPr>
          <w:sz w:val="28"/>
          <w:szCs w:val="28"/>
          <w:shd w:val="clear" w:color="auto" w:fill="FFFFFF"/>
        </w:rPr>
        <w:t xml:space="preserve"> – стол уникальное оборудование, которое позволяет ребенку в игровой форме развивать познавательные процессы </w:t>
      </w:r>
      <w:r w:rsidRPr="00B87EB7">
        <w:rPr>
          <w:sz w:val="28"/>
          <w:szCs w:val="28"/>
          <w:shd w:val="clear" w:color="auto" w:fill="FFFFFF"/>
        </w:rPr>
        <w:lastRenderedPageBreak/>
        <w:t xml:space="preserve">(память, внимание, мышление, воображение, навыки конструктивного общения и </w:t>
      </w:r>
      <w:proofErr w:type="spellStart"/>
      <w:r w:rsidRPr="00B87EB7">
        <w:rPr>
          <w:sz w:val="28"/>
          <w:szCs w:val="28"/>
          <w:shd w:val="clear" w:color="auto" w:fill="FFFFFF"/>
        </w:rPr>
        <w:t>саморегуляции</w:t>
      </w:r>
      <w:proofErr w:type="spellEnd"/>
      <w:r w:rsidRPr="00B87EB7">
        <w:rPr>
          <w:sz w:val="28"/>
          <w:szCs w:val="28"/>
          <w:shd w:val="clear" w:color="auto" w:fill="FFFFFF"/>
        </w:rPr>
        <w:t>.</w:t>
      </w:r>
    </w:p>
    <w:p w:rsidR="006009B1" w:rsidRDefault="006009B1" w:rsidP="006009B1">
      <w:pPr>
        <w:pStyle w:val="c9"/>
        <w:shd w:val="clear" w:color="auto" w:fill="FFFFFF"/>
        <w:spacing w:before="0" w:beforeAutospacing="0" w:after="0" w:afterAutospacing="0"/>
        <w:rPr>
          <w:color w:val="111111"/>
          <w:sz w:val="28"/>
          <w:szCs w:val="28"/>
          <w:shd w:val="clear" w:color="auto" w:fill="FFFFFF"/>
        </w:rPr>
      </w:pP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2319C8D1" wp14:editId="2F39CBC0">
            <wp:extent cx="1939771" cy="1787475"/>
            <wp:effectExtent l="0" t="0" r="3810" b="381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77645" cy="182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851249">
        <w:rPr>
          <w:noProof/>
        </w:rPr>
        <w:t xml:space="preserve">                                    </w:t>
      </w:r>
      <w:r>
        <w:rPr>
          <w:noProof/>
        </w:rPr>
        <w:drawing>
          <wp:inline distT="0" distB="0" distL="0" distR="0" wp14:anchorId="574A45B6" wp14:editId="57614376">
            <wp:extent cx="2184353" cy="1847850"/>
            <wp:effectExtent l="0" t="0" r="6985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3868" cy="1889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09B1" w:rsidRPr="00B87EB7" w:rsidRDefault="006009B1" w:rsidP="006009B1">
      <w:pPr>
        <w:pStyle w:val="a5"/>
        <w:ind w:firstLine="284"/>
        <w:rPr>
          <w:sz w:val="28"/>
          <w:szCs w:val="28"/>
          <w:shd w:val="clear" w:color="auto" w:fill="FFFFFF"/>
        </w:rPr>
      </w:pPr>
      <w:r w:rsidRPr="00B87EB7">
        <w:rPr>
          <w:sz w:val="28"/>
          <w:szCs w:val="28"/>
          <w:shd w:val="clear" w:color="auto" w:fill="FFFFFF"/>
        </w:rPr>
        <w:t xml:space="preserve">Это соответствует возрастным нормам дошкольного детства, так как ведущей деятельностью в этот период является игровая. </w:t>
      </w:r>
    </w:p>
    <w:p w:rsidR="006009B1" w:rsidRPr="00B87EB7" w:rsidRDefault="006009B1" w:rsidP="006009B1">
      <w:pPr>
        <w:pStyle w:val="a5"/>
        <w:ind w:firstLine="284"/>
        <w:rPr>
          <w:color w:val="000000"/>
          <w:sz w:val="28"/>
          <w:szCs w:val="28"/>
          <w:shd w:val="clear" w:color="auto" w:fill="FFFFFF"/>
        </w:rPr>
      </w:pPr>
      <w:r w:rsidRPr="00B87EB7">
        <w:rPr>
          <w:sz w:val="28"/>
          <w:szCs w:val="28"/>
          <w:shd w:val="clear" w:color="auto" w:fill="FFFFFF"/>
        </w:rPr>
        <w:t>Таким образом, занятия с помощью </w:t>
      </w:r>
      <w:r w:rsidRPr="00D75DF3">
        <w:rPr>
          <w:rStyle w:val="a4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интерактивной песочницы</w:t>
      </w:r>
      <w:r w:rsidRPr="00B87EB7">
        <w:rPr>
          <w:sz w:val="28"/>
          <w:szCs w:val="28"/>
          <w:shd w:val="clear" w:color="auto" w:fill="FFFFFF"/>
        </w:rPr>
        <w:t> помогают ребенку всесторонне развиваться (</w:t>
      </w:r>
      <w:r w:rsidRPr="00B87EB7">
        <w:rPr>
          <w:sz w:val="28"/>
          <w:szCs w:val="28"/>
          <w:bdr w:val="none" w:sz="0" w:space="0" w:color="auto" w:frame="1"/>
          <w:shd w:val="clear" w:color="auto" w:fill="FFFFFF"/>
        </w:rPr>
        <w:t>так как в процессе игры задействованы все анализаторные системы ребенка</w:t>
      </w:r>
      <w:r w:rsidRPr="00B87EB7">
        <w:rPr>
          <w:sz w:val="28"/>
          <w:szCs w:val="28"/>
          <w:shd w:val="clear" w:color="auto" w:fill="FFFFFF"/>
        </w:rPr>
        <w:t>: зрение, слух, осязание).</w:t>
      </w:r>
    </w:p>
    <w:p w:rsidR="006009B1" w:rsidRPr="00B87EB7" w:rsidRDefault="006009B1" w:rsidP="006009B1">
      <w:pPr>
        <w:pStyle w:val="a5"/>
        <w:ind w:firstLine="284"/>
        <w:rPr>
          <w:color w:val="000000"/>
          <w:sz w:val="28"/>
          <w:szCs w:val="28"/>
          <w:shd w:val="clear" w:color="auto" w:fill="FFFFFF"/>
        </w:rPr>
      </w:pPr>
      <w:r w:rsidRPr="00B87EB7">
        <w:rPr>
          <w:sz w:val="28"/>
          <w:szCs w:val="28"/>
          <w:shd w:val="clear" w:color="auto" w:fill="FFFFFF"/>
        </w:rPr>
        <w:t>Нет ничего доступнее и проще, чем игры с песком, и в то же время эти игры могут дать ребенку очень много. Податливость песка дает каждому возможность почувствовать себя творцом, проиграть </w:t>
      </w:r>
      <w:r w:rsidRPr="00B87EB7">
        <w:rPr>
          <w:i/>
          <w:iCs/>
          <w:sz w:val="28"/>
          <w:szCs w:val="28"/>
          <w:bdr w:val="none" w:sz="0" w:space="0" w:color="auto" w:frame="1"/>
          <w:shd w:val="clear" w:color="auto" w:fill="FFFFFF"/>
        </w:rPr>
        <w:t>«прожить»</w:t>
      </w:r>
      <w:r w:rsidRPr="00B87EB7">
        <w:rPr>
          <w:sz w:val="28"/>
          <w:szCs w:val="28"/>
          <w:shd w:val="clear" w:color="auto" w:fill="FFFFFF"/>
        </w:rPr>
        <w:t>, решить индивидуальные проблемы, и научить взаимодействовать со сверстниками.</w:t>
      </w:r>
    </w:p>
    <w:p w:rsidR="002E5D86" w:rsidRDefault="002E5D86"/>
    <w:sectPr w:rsidR="002E5D86" w:rsidSect="00851249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5A8F" w:rsidRDefault="00425A8F" w:rsidP="00612A05">
      <w:pPr>
        <w:spacing w:after="0" w:line="240" w:lineRule="auto"/>
      </w:pPr>
      <w:r>
        <w:separator/>
      </w:r>
    </w:p>
  </w:endnote>
  <w:endnote w:type="continuationSeparator" w:id="0">
    <w:p w:rsidR="00425A8F" w:rsidRDefault="00425A8F" w:rsidP="00612A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5A8F" w:rsidRDefault="00425A8F" w:rsidP="00612A05">
      <w:pPr>
        <w:spacing w:after="0" w:line="240" w:lineRule="auto"/>
      </w:pPr>
      <w:r>
        <w:separator/>
      </w:r>
    </w:p>
  </w:footnote>
  <w:footnote w:type="continuationSeparator" w:id="0">
    <w:p w:rsidR="00425A8F" w:rsidRDefault="00425A8F" w:rsidP="00612A0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09B1"/>
    <w:rsid w:val="002E5D86"/>
    <w:rsid w:val="00425A8F"/>
    <w:rsid w:val="006009B1"/>
    <w:rsid w:val="00612A05"/>
    <w:rsid w:val="00851249"/>
    <w:rsid w:val="008C7EDA"/>
    <w:rsid w:val="00D75D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A74539"/>
  <w15:chartTrackingRefBased/>
  <w15:docId w15:val="{5671AB3B-7E03-4F56-B696-EA7D018681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5">
    <w:name w:val="c5"/>
    <w:basedOn w:val="a0"/>
    <w:rsid w:val="006009B1"/>
  </w:style>
  <w:style w:type="character" w:customStyle="1" w:styleId="c3">
    <w:name w:val="c3"/>
    <w:basedOn w:val="a0"/>
    <w:rsid w:val="006009B1"/>
  </w:style>
  <w:style w:type="character" w:customStyle="1" w:styleId="c10">
    <w:name w:val="c10"/>
    <w:basedOn w:val="a0"/>
    <w:rsid w:val="006009B1"/>
  </w:style>
  <w:style w:type="paragraph" w:customStyle="1" w:styleId="c9">
    <w:name w:val="c9"/>
    <w:basedOn w:val="a"/>
    <w:rsid w:val="006009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6009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6009B1"/>
    <w:rPr>
      <w:b/>
      <w:bCs/>
    </w:rPr>
  </w:style>
  <w:style w:type="paragraph" w:styleId="a5">
    <w:name w:val="No Spacing"/>
    <w:uiPriority w:val="1"/>
    <w:qFormat/>
    <w:rsid w:val="006009B1"/>
    <w:pPr>
      <w:spacing w:after="0" w:line="240" w:lineRule="auto"/>
    </w:pPr>
    <w:rPr>
      <w:rFonts w:ascii="Times New Roman" w:hAnsi="Times New Roman"/>
      <w:sz w:val="24"/>
    </w:rPr>
  </w:style>
  <w:style w:type="paragraph" w:styleId="a6">
    <w:name w:val="header"/>
    <w:basedOn w:val="a"/>
    <w:link w:val="a7"/>
    <w:uiPriority w:val="99"/>
    <w:unhideWhenUsed/>
    <w:rsid w:val="00612A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612A05"/>
  </w:style>
  <w:style w:type="paragraph" w:styleId="a8">
    <w:name w:val="footer"/>
    <w:basedOn w:val="a"/>
    <w:link w:val="a9"/>
    <w:uiPriority w:val="99"/>
    <w:unhideWhenUsed/>
    <w:rsid w:val="00612A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12A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</Pages>
  <Words>599</Words>
  <Characters>3419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playstand.ru</dc:creator>
  <cp:keywords/>
  <dc:description/>
  <cp:lastModifiedBy>playstand.ru</cp:lastModifiedBy>
  <cp:revision>4</cp:revision>
  <dcterms:created xsi:type="dcterms:W3CDTF">2022-02-24T09:16:00Z</dcterms:created>
  <dcterms:modified xsi:type="dcterms:W3CDTF">2022-02-25T07:53:00Z</dcterms:modified>
</cp:coreProperties>
</file>